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Cs w:val="28"/>
        </w:rPr>
      </w:pPr>
      <w:r>
        <w:rPr>
          <w:szCs w:val="28"/>
        </w:rPr>
      </w:r>
      <w:r/>
    </w:p>
    <w:p>
      <w:pPr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Проект</w:t>
      </w:r>
      <w:r/>
    </w:p>
    <w:tbl>
      <w:tblPr>
        <w:tblStyle w:val="909"/>
        <w:tblW w:w="97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Cs w:val="28"/>
              </w:rPr>
            </w:pPr>
            <w:r>
              <w:rPr>
                <w:rStyle w:val="918"/>
                <w:rFonts w:ascii="PT Astra Serif" w:hAnsi="PT Astra Serif"/>
                <w:i w:val="0"/>
                <w:szCs w:val="28"/>
              </w:rPr>
              <w:t xml:space="preserve">О закон</w:t>
            </w:r>
            <w:r>
              <w:rPr>
                <w:rStyle w:val="918"/>
                <w:rFonts w:ascii="PT Astra Serif" w:hAnsi="PT Astra Serif"/>
                <w:i w:val="0"/>
                <w:szCs w:val="28"/>
              </w:rPr>
              <w:t xml:space="preserve">е</w:t>
            </w:r>
            <w:r>
              <w:rPr>
                <w:rStyle w:val="918"/>
                <w:rFonts w:ascii="PT Astra Serif" w:hAnsi="PT Astra Serif"/>
                <w:i w:val="0"/>
                <w:szCs w:val="28"/>
              </w:rPr>
              <w:t xml:space="preserve"> Алтайского края</w:t>
            </w:r>
            <w:r>
              <w:rPr>
                <w:rStyle w:val="918"/>
                <w:rFonts w:ascii="PT Astra Serif" w:hAnsi="PT Astra Serif"/>
                <w:i w:val="0"/>
                <w:szCs w:val="28"/>
              </w:rPr>
              <w:t xml:space="preserve"> </w:t>
            </w:r>
            <w:r>
              <w:rPr>
                <w:rStyle w:val="918"/>
                <w:rFonts w:ascii="PT Astra Serif" w:hAnsi="PT Astra Serif"/>
                <w:szCs w:val="28"/>
              </w:rPr>
              <w:t xml:space="preserve">«</w:t>
            </w:r>
            <w:r>
              <w:rPr>
                <w:rFonts w:ascii="PT Astra Serif" w:hAnsi="PT Astra Serif" w:eastAsia="PT Astra Serif" w:cs="PT Astra Serif"/>
              </w:rPr>
              <w:t xml:space="preserve">О внесении изменений в </w:t>
            </w:r>
            <w:r>
              <w:rPr>
                <w:rFonts w:ascii="PT Astra Serif" w:hAnsi="PT Astra Serif" w:eastAsia="PT Astra Serif" w:cs="PT Astra Serif"/>
              </w:rPr>
              <w:t xml:space="preserve">статью 6 </w:t>
            </w:r>
            <w:r>
              <w:rPr>
                <w:rFonts w:ascii="PT Astra Serif" w:hAnsi="PT Astra Serif" w:eastAsia="PT Astra Serif" w:cs="PT Astra Serif"/>
              </w:rPr>
              <w:t xml:space="preserve">закон</w:t>
            </w:r>
            <w:r>
              <w:rPr>
                <w:rFonts w:ascii="PT Astra Serif" w:hAnsi="PT Astra Serif" w:eastAsia="PT Astra Serif" w:cs="PT Astra Serif"/>
              </w:rPr>
              <w:t xml:space="preserve">а</w:t>
            </w:r>
            <w:r>
              <w:rPr>
                <w:rFonts w:ascii="PT Astra Serif" w:hAnsi="PT Astra Serif" w:eastAsia="PT Astra Serif" w:cs="PT Astra Serif"/>
              </w:rPr>
              <w:t xml:space="preserve"> Алтайского края «О</w:t>
            </w:r>
            <w:r>
              <w:rPr>
                <w:rFonts w:ascii="PT Astra Serif" w:hAnsi="PT Astra Serif" w:eastAsia="PT Astra Serif" w:cs="PT Astra Serif"/>
              </w:rPr>
              <w:t xml:space="preserve"> туризме в Алтайском крае</w:t>
            </w:r>
            <w:r>
              <w:rPr>
                <w:rFonts w:ascii="PT Astra Serif" w:hAnsi="PT Astra Serif" w:eastAsia="PT Astra Serif" w:cs="PT Astra Serif"/>
              </w:rPr>
              <w:t xml:space="preserve">»</w:t>
            </w:r>
            <w:r/>
          </w:p>
        </w:tc>
        <w:tc>
          <w:tcPr>
            <w:tcW w:w="5069" w:type="dxa"/>
            <w:textDirection w:val="lrTb"/>
            <w:noWrap w:val="false"/>
          </w:tcPr>
          <w:p>
            <w:pPr>
              <w:ind w:hanging="142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  <w:r/>
          </w:p>
          <w:p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  <w:r/>
          </w:p>
          <w:p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  <w:r/>
          </w:p>
          <w:p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  <w:r/>
          </w:p>
        </w:tc>
      </w:tr>
    </w:tbl>
    <w:p>
      <w:pPr>
        <w:ind w:hanging="142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ind w:hanging="142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pStyle w:val="919"/>
        <w:ind w:firstLine="708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/>
    </w:p>
    <w:p>
      <w:pPr>
        <w:pStyle w:val="919"/>
        <w:ind w:hanging="142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sz w:val="28"/>
          <w:szCs w:val="28"/>
        </w:rPr>
      </w:r>
      <w:r/>
    </w:p>
    <w:p>
      <w:pPr>
        <w:ind w:right="-1" w:firstLine="708"/>
        <w:jc w:val="both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bCs/>
          <w:szCs w:val="28"/>
        </w:rPr>
        <w:t xml:space="preserve">1.</w:t>
      </w:r>
      <w:r>
        <w:rPr>
          <w:rFonts w:ascii="PT Astra Serif" w:hAnsi="PT Astra Serif"/>
          <w:szCs w:val="28"/>
        </w:rPr>
        <w:t xml:space="preserve"> </w:t>
      </w:r>
      <w:r>
        <w:rPr>
          <w:rFonts w:ascii="PT Astra Serif" w:hAnsi="PT Astra Serif"/>
          <w:bCs/>
          <w:szCs w:val="28"/>
        </w:rPr>
        <w:t xml:space="preserve">Принять </w:t>
      </w:r>
      <w:hyperlink r:id="rId10" w:tooltip="consultantplus://offline/ref=C09050DC3077FCD2DC70AE5AB5D9BEB3F1D690F799EFF6A5A77CFCCDB7C7D7FFtBe7J" w:history="1">
        <w:r>
          <w:rPr>
            <w:rStyle w:val="920"/>
            <w:rFonts w:ascii="PT Astra Serif" w:hAnsi="PT Astra Serif"/>
            <w:bCs/>
            <w:color w:val="000000"/>
            <w:szCs w:val="28"/>
            <w:u w:val="none"/>
          </w:rPr>
          <w:t xml:space="preserve">закон</w:t>
        </w:r>
      </w:hyperlink>
      <w:r>
        <w:rPr>
          <w:rFonts w:ascii="PT Astra Serif" w:hAnsi="PT Astra Serif"/>
          <w:bCs/>
          <w:szCs w:val="28"/>
        </w:rPr>
        <w:t xml:space="preserve"> Алтайского края </w:t>
      </w:r>
      <w:r>
        <w:rPr>
          <w:rStyle w:val="918"/>
          <w:rFonts w:ascii="PT Astra Serif" w:hAnsi="PT Astra Serif"/>
          <w:szCs w:val="28"/>
        </w:rPr>
        <w:t xml:space="preserve">«</w:t>
      </w:r>
      <w:r>
        <w:rPr>
          <w:rFonts w:ascii="PT Astra Serif" w:hAnsi="PT Astra Serif" w:eastAsia="PT Astra Serif" w:cs="PT Astra Serif"/>
        </w:rPr>
        <w:t xml:space="preserve">О внесении изменений в</w:t>
      </w:r>
      <w:r>
        <w:rPr>
          <w:rFonts w:ascii="PT Astra Serif" w:hAnsi="PT Astra Serif" w:eastAsia="PT Astra Serif" w:cs="PT Astra Serif"/>
        </w:rPr>
        <w:t xml:space="preserve"> статью 6 </w:t>
      </w:r>
      <w:r>
        <w:rPr>
          <w:rFonts w:ascii="PT Astra Serif" w:hAnsi="PT Astra Serif" w:eastAsia="PT Astra Serif" w:cs="PT Astra Serif"/>
        </w:rPr>
        <w:t xml:space="preserve"> закон</w:t>
      </w:r>
      <w:r>
        <w:rPr>
          <w:rFonts w:ascii="PT Astra Serif" w:hAnsi="PT Astra Serif" w:eastAsia="PT Astra Serif" w:cs="PT Astra Serif"/>
        </w:rPr>
        <w:t xml:space="preserve">а</w:t>
      </w:r>
      <w:bookmarkStart w:id="0" w:name="_GoBack"/>
      <w:r/>
      <w:bookmarkEnd w:id="0"/>
      <w:r>
        <w:rPr>
          <w:rFonts w:ascii="PT Astra Serif" w:hAnsi="PT Astra Serif" w:eastAsia="PT Astra Serif" w:cs="PT Astra Serif"/>
        </w:rPr>
        <w:t xml:space="preserve"> Алтайского края «</w:t>
      </w:r>
      <w:r>
        <w:rPr>
          <w:rFonts w:ascii="PT Astra Serif" w:hAnsi="PT Astra Serif" w:eastAsia="PT Astra Serif" w:cs="PT Astra Serif"/>
        </w:rPr>
        <w:t xml:space="preserve">О туризме в Алтайском крае</w:t>
      </w:r>
      <w:r>
        <w:rPr>
          <w:rFonts w:ascii="PT Astra Serif" w:hAnsi="PT Astra Serif" w:eastAsia="PT Astra Serif" w:cs="PT Astra Serif"/>
        </w:rPr>
        <w:t xml:space="preserve">»</w:t>
      </w:r>
      <w:r>
        <w:rPr>
          <w:rFonts w:ascii="PT Astra Serif" w:hAnsi="PT Astra Serif"/>
          <w:szCs w:val="28"/>
        </w:rPr>
        <w:t xml:space="preserve">.</w:t>
      </w:r>
      <w:r/>
    </w:p>
    <w:p>
      <w:pPr>
        <w:pStyle w:val="921"/>
        <w:ind w:left="0" w:right="-1" w:hanging="142"/>
        <w:jc w:val="both"/>
        <w:tabs>
          <w:tab w:val="left" w:pos="-1276" w:leader="none"/>
        </w:tabs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</w:r>
      <w:r/>
    </w:p>
    <w:p>
      <w:pPr>
        <w:pStyle w:val="921"/>
        <w:ind w:left="0" w:right="-1" w:firstLine="709"/>
        <w:jc w:val="both"/>
        <w:tabs>
          <w:tab w:val="left" w:pos="-1276" w:leader="none"/>
        </w:tabs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2.</w:t>
      </w:r>
      <w:r>
        <w:rPr>
          <w:rFonts w:ascii="PT Astra Serif" w:hAnsi="PT Astra Serif"/>
          <w:bCs/>
        </w:rPr>
        <w:t xml:space="preserve"> </w:t>
      </w:r>
      <w:r>
        <w:rPr>
          <w:rFonts w:ascii="PT Astra Serif" w:hAnsi="PT Astra Serif"/>
          <w:bCs/>
        </w:rPr>
        <w:t xml:space="preserve">Направить указанный </w:t>
      </w:r>
      <w:hyperlink r:id="rId11" w:tooltip="consultantplus://offline/ref=C09050DC3077FCD2DC70AE5AB5D9BEB3F1D690F799EFF6A5A77CFCCDB7C7D7FFtBe7J" w:history="1">
        <w:r>
          <w:rPr>
            <w:rStyle w:val="920"/>
            <w:rFonts w:ascii="PT Astra Serif" w:hAnsi="PT Astra Serif"/>
            <w:bCs/>
            <w:color w:val="000000"/>
            <w:u w:val="none"/>
          </w:rPr>
          <w:t xml:space="preserve">Закон</w:t>
        </w:r>
      </w:hyperlink>
      <w:r>
        <w:rPr>
          <w:rFonts w:ascii="PT Astra Serif" w:hAnsi="PT Astra Serif"/>
          <w:bCs/>
        </w:rPr>
        <w:t xml:space="preserve"> Губернатор</w:t>
      </w:r>
      <w:r>
        <w:rPr>
          <w:rFonts w:ascii="PT Astra Serif" w:hAnsi="PT Astra Serif"/>
          <w:bCs/>
        </w:rPr>
        <w:t xml:space="preserve">у</w:t>
      </w:r>
      <w:r>
        <w:rPr>
          <w:rFonts w:ascii="PT Astra Serif" w:hAnsi="PT Astra Serif"/>
          <w:bCs/>
        </w:rPr>
        <w:t xml:space="preserve"> Алтайского края для подписания и обнародования в установленном порядке.</w:t>
      </w:r>
      <w:r/>
    </w:p>
    <w:p>
      <w:pPr>
        <w:ind w:hanging="142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tbl>
      <w:tblPr>
        <w:tblStyle w:val="909"/>
        <w:tblpPr w:horzAnchor="margin" w:tblpXSpec="left" w:vertAnchor="text" w:tblpY="355" w:leftFromText="180" w:topFromText="0" w:rightFromText="180" w:bottomFromText="0"/>
        <w:tblW w:w="97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>
        <w:trPr/>
        <w:tc>
          <w:tcPr>
            <w:tcW w:w="6521" w:type="dxa"/>
            <w:textDirection w:val="lrTb"/>
            <w:noWrap w:val="false"/>
          </w:tcPr>
          <w:p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Председатель Алтайского краевого</w:t>
            </w:r>
            <w:r/>
          </w:p>
          <w:p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Законодательного Собрания</w:t>
            </w:r>
            <w:r/>
          </w:p>
        </w:tc>
        <w:tc>
          <w:tcPr>
            <w:tcW w:w="3226" w:type="dxa"/>
            <w:vAlign w:val="bottom"/>
            <w:textDirection w:val="lrTb"/>
            <w:noWrap w:val="false"/>
          </w:tcPr>
          <w:p>
            <w:pPr>
              <w:ind w:left="0" w:right="34" w:hanging="142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 xml:space="preserve">А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.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А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. 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Романенко</w:t>
            </w:r>
            <w:r/>
          </w:p>
        </w:tc>
      </w:tr>
    </w:tbl>
    <w:p>
      <w:pPr>
        <w:ind w:hanging="142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1134" w:left="1701" w:header="73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910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jc w:val="center"/>
      <w:spacing w:line="480" w:lineRule="auto"/>
      <w:rPr>
        <w:rFonts w:ascii="PT Astra Serif" w:hAnsi="PT Astra Serif"/>
        <w:b/>
        <w:sz w:val="26"/>
        <w:szCs w:val="26"/>
      </w:rPr>
    </w:pPr>
    <w:r>
      <w:rPr>
        <w:rFonts w:ascii="PT Astra Serif" w:hAnsi="PT Astra Serif"/>
        <w:b/>
        <w:sz w:val="26"/>
        <w:szCs w:val="26"/>
      </w:rPr>
      <w:t xml:space="preserve">АЛТАЙСКОЕ КРАЕВОЕ </w:t>
    </w:r>
    <w:r>
      <w:rPr>
        <w:rFonts w:ascii="PT Astra Serif" w:hAnsi="PT Astra Serif"/>
        <w:b/>
        <w:sz w:val="26"/>
        <w:szCs w:val="26"/>
      </w:rPr>
      <w:t xml:space="preserve">ЗАКОНОДАТЕЛЬНО</w:t>
    </w:r>
    <w:r>
      <w:rPr>
        <w:rFonts w:ascii="PT Astra Serif" w:hAnsi="PT Astra Serif"/>
        <w:b/>
        <w:sz w:val="26"/>
        <w:szCs w:val="26"/>
      </w:rPr>
      <w:t xml:space="preserve">Е СОБРАНИЕ</w:t>
    </w:r>
    <w:r/>
  </w:p>
  <w:p>
    <w:pPr>
      <w:jc w:val="center"/>
      <w:spacing w:line="480" w:lineRule="auto"/>
      <w:rPr>
        <w:rFonts w:ascii="PT Astra Serif" w:hAnsi="PT Astra Serif"/>
        <w:b/>
        <w:spacing w:val="80"/>
        <w:sz w:val="36"/>
        <w:szCs w:val="36"/>
      </w:rPr>
    </w:pPr>
    <w:r>
      <w:rPr>
        <w:rFonts w:ascii="PT Astra Serif" w:hAnsi="PT Astra Serif"/>
        <w:b/>
        <w:spacing w:val="80"/>
        <w:sz w:val="36"/>
        <w:szCs w:val="36"/>
      </w:rPr>
      <w:t xml:space="preserve">ПОСТАНОВЛЕНИЕ</w:t>
    </w:r>
    <w:r/>
  </w:p>
  <w:tbl>
    <w:tblPr>
      <w:tblStyle w:val="909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/>
              <w:szCs w:val="28"/>
            </w:rPr>
          </w:pPr>
          <w:r>
            <w:rPr>
              <w:rFonts w:ascii="PT Astra Serif" w:hAnsi="PT Astra Serif"/>
              <w:szCs w:val="28"/>
            </w:rPr>
          </w:r>
          <w:r/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</w:r>
          <w:r/>
        </w:p>
      </w:tc>
      <w:tc>
        <w:tcPr>
          <w:tcW w:w="454" w:type="dxa"/>
          <w:textDirection w:val="lrTb"/>
          <w:noWrap w:val="false"/>
        </w:tcPr>
        <w:p>
          <w:pPr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  <w:t xml:space="preserve">№</w:t>
          </w:r>
          <w:r/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/>
              <w:szCs w:val="28"/>
            </w:rPr>
          </w:pPr>
          <w:r>
            <w:rPr>
              <w:rFonts w:ascii="PT Astra Serif" w:hAnsi="PT Astra Serif"/>
              <w:szCs w:val="28"/>
            </w:rPr>
          </w:r>
          <w:r/>
        </w:p>
      </w:tc>
    </w:tr>
  </w:tbl>
  <w:p>
    <w:pPr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t xml:space="preserve">г. Барнаул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1">
    <w:name w:val="Heading 1"/>
    <w:basedOn w:val="902"/>
    <w:next w:val="902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2">
    <w:name w:val="Heading 1 Char"/>
    <w:basedOn w:val="905"/>
    <w:link w:val="731"/>
    <w:uiPriority w:val="9"/>
    <w:rPr>
      <w:rFonts w:ascii="Arial" w:hAnsi="Arial" w:eastAsia="Arial" w:cs="Arial"/>
      <w:sz w:val="40"/>
      <w:szCs w:val="40"/>
    </w:rPr>
  </w:style>
  <w:style w:type="character" w:styleId="733">
    <w:name w:val="Heading 2 Char"/>
    <w:basedOn w:val="905"/>
    <w:link w:val="903"/>
    <w:uiPriority w:val="9"/>
    <w:rPr>
      <w:rFonts w:ascii="Arial" w:hAnsi="Arial" w:eastAsia="Arial" w:cs="Arial"/>
      <w:sz w:val="34"/>
    </w:rPr>
  </w:style>
  <w:style w:type="paragraph" w:styleId="734">
    <w:name w:val="Heading 3"/>
    <w:basedOn w:val="902"/>
    <w:next w:val="902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5">
    <w:name w:val="Heading 3 Char"/>
    <w:basedOn w:val="905"/>
    <w:link w:val="734"/>
    <w:uiPriority w:val="9"/>
    <w:rPr>
      <w:rFonts w:ascii="Arial" w:hAnsi="Arial" w:eastAsia="Arial" w:cs="Arial"/>
      <w:sz w:val="30"/>
      <w:szCs w:val="30"/>
    </w:rPr>
  </w:style>
  <w:style w:type="paragraph" w:styleId="736">
    <w:name w:val="Heading 4"/>
    <w:basedOn w:val="902"/>
    <w:next w:val="902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7">
    <w:name w:val="Heading 4 Char"/>
    <w:basedOn w:val="905"/>
    <w:link w:val="736"/>
    <w:uiPriority w:val="9"/>
    <w:rPr>
      <w:rFonts w:ascii="Arial" w:hAnsi="Arial" w:eastAsia="Arial" w:cs="Arial"/>
      <w:b/>
      <w:bCs/>
      <w:sz w:val="26"/>
      <w:szCs w:val="26"/>
    </w:rPr>
  </w:style>
  <w:style w:type="character" w:styleId="738">
    <w:name w:val="Heading 5 Char"/>
    <w:basedOn w:val="905"/>
    <w:link w:val="904"/>
    <w:uiPriority w:val="9"/>
    <w:rPr>
      <w:rFonts w:ascii="Arial" w:hAnsi="Arial" w:eastAsia="Arial" w:cs="Arial"/>
      <w:b/>
      <w:bCs/>
      <w:sz w:val="24"/>
      <w:szCs w:val="24"/>
    </w:rPr>
  </w:style>
  <w:style w:type="paragraph" w:styleId="739">
    <w:name w:val="Heading 6"/>
    <w:basedOn w:val="902"/>
    <w:next w:val="902"/>
    <w:link w:val="74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0">
    <w:name w:val="Heading 6 Char"/>
    <w:basedOn w:val="905"/>
    <w:link w:val="739"/>
    <w:uiPriority w:val="9"/>
    <w:rPr>
      <w:rFonts w:ascii="Arial" w:hAnsi="Arial" w:eastAsia="Arial" w:cs="Arial"/>
      <w:b/>
      <w:bCs/>
      <w:sz w:val="22"/>
      <w:szCs w:val="22"/>
    </w:rPr>
  </w:style>
  <w:style w:type="paragraph" w:styleId="741">
    <w:name w:val="Heading 7"/>
    <w:basedOn w:val="902"/>
    <w:next w:val="902"/>
    <w:link w:val="7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>
    <w:name w:val="Heading 7 Char"/>
    <w:basedOn w:val="905"/>
    <w:link w:val="7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3">
    <w:name w:val="Heading 8"/>
    <w:basedOn w:val="902"/>
    <w:next w:val="902"/>
    <w:link w:val="7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4">
    <w:name w:val="Heading 8 Char"/>
    <w:basedOn w:val="905"/>
    <w:link w:val="743"/>
    <w:uiPriority w:val="9"/>
    <w:rPr>
      <w:rFonts w:ascii="Arial" w:hAnsi="Arial" w:eastAsia="Arial" w:cs="Arial"/>
      <w:i/>
      <w:iCs/>
      <w:sz w:val="22"/>
      <w:szCs w:val="22"/>
    </w:rPr>
  </w:style>
  <w:style w:type="paragraph" w:styleId="745">
    <w:name w:val="Heading 9"/>
    <w:basedOn w:val="902"/>
    <w:next w:val="902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>
    <w:name w:val="Heading 9 Char"/>
    <w:basedOn w:val="905"/>
    <w:link w:val="745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No Spacing"/>
    <w:uiPriority w:val="1"/>
    <w:qFormat/>
    <w:pPr>
      <w:spacing w:before="0" w:after="0" w:line="240" w:lineRule="auto"/>
    </w:pPr>
  </w:style>
  <w:style w:type="paragraph" w:styleId="748">
    <w:name w:val="Title"/>
    <w:basedOn w:val="902"/>
    <w:next w:val="902"/>
    <w:link w:val="7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9">
    <w:name w:val="Title Char"/>
    <w:basedOn w:val="905"/>
    <w:link w:val="748"/>
    <w:uiPriority w:val="10"/>
    <w:rPr>
      <w:sz w:val="48"/>
      <w:szCs w:val="48"/>
    </w:rPr>
  </w:style>
  <w:style w:type="paragraph" w:styleId="750">
    <w:name w:val="Subtitle"/>
    <w:basedOn w:val="902"/>
    <w:next w:val="902"/>
    <w:link w:val="751"/>
    <w:uiPriority w:val="11"/>
    <w:qFormat/>
    <w:pPr>
      <w:spacing w:before="200" w:after="200"/>
    </w:pPr>
    <w:rPr>
      <w:sz w:val="24"/>
      <w:szCs w:val="24"/>
    </w:rPr>
  </w:style>
  <w:style w:type="character" w:styleId="751">
    <w:name w:val="Subtitle Char"/>
    <w:basedOn w:val="905"/>
    <w:link w:val="750"/>
    <w:uiPriority w:val="11"/>
    <w:rPr>
      <w:sz w:val="24"/>
      <w:szCs w:val="24"/>
    </w:rPr>
  </w:style>
  <w:style w:type="paragraph" w:styleId="752">
    <w:name w:val="Quote"/>
    <w:basedOn w:val="902"/>
    <w:next w:val="902"/>
    <w:link w:val="753"/>
    <w:uiPriority w:val="29"/>
    <w:qFormat/>
    <w:pPr>
      <w:ind w:left="720" w:right="720"/>
    </w:pPr>
    <w:rPr>
      <w:i/>
    </w:rPr>
  </w:style>
  <w:style w:type="character" w:styleId="753">
    <w:name w:val="Quote Char"/>
    <w:link w:val="752"/>
    <w:uiPriority w:val="29"/>
    <w:rPr>
      <w:i/>
    </w:rPr>
  </w:style>
  <w:style w:type="paragraph" w:styleId="754">
    <w:name w:val="Intense Quote"/>
    <w:basedOn w:val="902"/>
    <w:next w:val="902"/>
    <w:link w:val="75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>
    <w:name w:val="Intense Quote Char"/>
    <w:link w:val="754"/>
    <w:uiPriority w:val="30"/>
    <w:rPr>
      <w:i/>
    </w:rPr>
  </w:style>
  <w:style w:type="character" w:styleId="756">
    <w:name w:val="Header Char"/>
    <w:basedOn w:val="905"/>
    <w:link w:val="910"/>
    <w:uiPriority w:val="99"/>
  </w:style>
  <w:style w:type="character" w:styleId="757">
    <w:name w:val="Footer Char"/>
    <w:basedOn w:val="905"/>
    <w:link w:val="912"/>
    <w:uiPriority w:val="99"/>
  </w:style>
  <w:style w:type="paragraph" w:styleId="758">
    <w:name w:val="Caption"/>
    <w:basedOn w:val="902"/>
    <w:next w:val="9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9">
    <w:name w:val="Caption Char"/>
    <w:basedOn w:val="758"/>
    <w:link w:val="912"/>
    <w:uiPriority w:val="99"/>
  </w:style>
  <w:style w:type="table" w:styleId="760">
    <w:name w:val="Table Grid Light"/>
    <w:basedOn w:val="9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Plain Table 1"/>
    <w:basedOn w:val="9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9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>
    <w:name w:val="Grid Table 4 - Accent 1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9">
    <w:name w:val="Grid Table 4 - Accent 2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Grid Table 4 - Accent 3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1">
    <w:name w:val="Grid Table 4 - Accent 4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Grid Table 4 - Accent 5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3">
    <w:name w:val="Grid Table 4 - Accent 6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4">
    <w:name w:val="Grid Table 5 Dark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1">
    <w:name w:val="Grid Table 6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2">
    <w:name w:val="Grid Table 6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3">
    <w:name w:val="Grid Table 6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4">
    <w:name w:val="Grid Table 6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5">
    <w:name w:val="Grid Table 6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6">
    <w:name w:val="Grid Table 6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6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7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3">
    <w:name w:val="List Table 2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4">
    <w:name w:val="List Table 2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5">
    <w:name w:val="List Table 2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6">
    <w:name w:val="List Table 2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7">
    <w:name w:val="List Table 2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8">
    <w:name w:val="List Table 2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6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1">
    <w:name w:val="List Table 6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2">
    <w:name w:val="List Table 6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3">
    <w:name w:val="List Table 6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4">
    <w:name w:val="List Table 6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5">
    <w:name w:val="List Table 6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6">
    <w:name w:val="List Table 6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7">
    <w:name w:val="List Table 7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8">
    <w:name w:val="List Table 7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9">
    <w:name w:val="List Table 7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0">
    <w:name w:val="List Table 7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1">
    <w:name w:val="List Table 7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2">
    <w:name w:val="List Table 7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3">
    <w:name w:val="List Table 7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4">
    <w:name w:val="Lined - Accent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Lined - Accent 1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6">
    <w:name w:val="Lined - Accent 2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7">
    <w:name w:val="Lined - Accent 3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8">
    <w:name w:val="Lined - Accent 4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9">
    <w:name w:val="Lined - Accent 5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0">
    <w:name w:val="Lined - Accent 6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1">
    <w:name w:val="Bordered &amp; Lined - Accent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Bordered &amp; Lined - Accent 1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3">
    <w:name w:val="Bordered &amp; Lined - Accent 2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4">
    <w:name w:val="Bordered &amp; Lined - Accent 3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5">
    <w:name w:val="Bordered &amp; Lined - Accent 4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6">
    <w:name w:val="Bordered &amp; Lined - Accent 5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7">
    <w:name w:val="Bordered &amp; Lined - Accent 6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8">
    <w:name w:val="Bordered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9">
    <w:name w:val="Bordered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0">
    <w:name w:val="Bordered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1">
    <w:name w:val="Bordered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2">
    <w:name w:val="Bordered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3">
    <w:name w:val="Bordered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4">
    <w:name w:val="Bordered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5">
    <w:name w:val="footnote text"/>
    <w:basedOn w:val="902"/>
    <w:link w:val="886"/>
    <w:uiPriority w:val="99"/>
    <w:semiHidden/>
    <w:unhideWhenUsed/>
    <w:pPr>
      <w:spacing w:after="40" w:line="240" w:lineRule="auto"/>
    </w:pPr>
    <w:rPr>
      <w:sz w:val="18"/>
    </w:rPr>
  </w:style>
  <w:style w:type="character" w:styleId="886">
    <w:name w:val="Footnote Text Char"/>
    <w:link w:val="885"/>
    <w:uiPriority w:val="99"/>
    <w:rPr>
      <w:sz w:val="18"/>
    </w:rPr>
  </w:style>
  <w:style w:type="character" w:styleId="887">
    <w:name w:val="footnote reference"/>
    <w:basedOn w:val="905"/>
    <w:uiPriority w:val="99"/>
    <w:unhideWhenUsed/>
    <w:rPr>
      <w:vertAlign w:val="superscript"/>
    </w:rPr>
  </w:style>
  <w:style w:type="paragraph" w:styleId="888">
    <w:name w:val="endnote text"/>
    <w:basedOn w:val="902"/>
    <w:link w:val="889"/>
    <w:uiPriority w:val="99"/>
    <w:semiHidden/>
    <w:unhideWhenUsed/>
    <w:pPr>
      <w:spacing w:after="0" w:line="240" w:lineRule="auto"/>
    </w:pPr>
    <w:rPr>
      <w:sz w:val="20"/>
    </w:rPr>
  </w:style>
  <w:style w:type="character" w:styleId="889">
    <w:name w:val="Endnote Text Char"/>
    <w:link w:val="888"/>
    <w:uiPriority w:val="99"/>
    <w:rPr>
      <w:sz w:val="20"/>
    </w:rPr>
  </w:style>
  <w:style w:type="character" w:styleId="890">
    <w:name w:val="endnote reference"/>
    <w:basedOn w:val="905"/>
    <w:uiPriority w:val="99"/>
    <w:semiHidden/>
    <w:unhideWhenUsed/>
    <w:rPr>
      <w:vertAlign w:val="superscript"/>
    </w:rPr>
  </w:style>
  <w:style w:type="paragraph" w:styleId="891">
    <w:name w:val="toc 1"/>
    <w:basedOn w:val="902"/>
    <w:next w:val="902"/>
    <w:uiPriority w:val="39"/>
    <w:unhideWhenUsed/>
    <w:pPr>
      <w:ind w:left="0" w:right="0" w:firstLine="0"/>
      <w:spacing w:after="57"/>
    </w:pPr>
  </w:style>
  <w:style w:type="paragraph" w:styleId="892">
    <w:name w:val="toc 2"/>
    <w:basedOn w:val="902"/>
    <w:next w:val="902"/>
    <w:uiPriority w:val="39"/>
    <w:unhideWhenUsed/>
    <w:pPr>
      <w:ind w:left="283" w:right="0" w:firstLine="0"/>
      <w:spacing w:after="57"/>
    </w:pPr>
  </w:style>
  <w:style w:type="paragraph" w:styleId="893">
    <w:name w:val="toc 3"/>
    <w:basedOn w:val="902"/>
    <w:next w:val="902"/>
    <w:uiPriority w:val="39"/>
    <w:unhideWhenUsed/>
    <w:pPr>
      <w:ind w:left="567" w:right="0" w:firstLine="0"/>
      <w:spacing w:after="57"/>
    </w:pPr>
  </w:style>
  <w:style w:type="paragraph" w:styleId="894">
    <w:name w:val="toc 4"/>
    <w:basedOn w:val="902"/>
    <w:next w:val="902"/>
    <w:uiPriority w:val="39"/>
    <w:unhideWhenUsed/>
    <w:pPr>
      <w:ind w:left="850" w:right="0" w:firstLine="0"/>
      <w:spacing w:after="57"/>
    </w:pPr>
  </w:style>
  <w:style w:type="paragraph" w:styleId="895">
    <w:name w:val="toc 5"/>
    <w:basedOn w:val="902"/>
    <w:next w:val="902"/>
    <w:uiPriority w:val="39"/>
    <w:unhideWhenUsed/>
    <w:pPr>
      <w:ind w:left="1134" w:right="0" w:firstLine="0"/>
      <w:spacing w:after="57"/>
    </w:pPr>
  </w:style>
  <w:style w:type="paragraph" w:styleId="896">
    <w:name w:val="toc 6"/>
    <w:basedOn w:val="902"/>
    <w:next w:val="902"/>
    <w:uiPriority w:val="39"/>
    <w:unhideWhenUsed/>
    <w:pPr>
      <w:ind w:left="1417" w:right="0" w:firstLine="0"/>
      <w:spacing w:after="57"/>
    </w:pPr>
  </w:style>
  <w:style w:type="paragraph" w:styleId="897">
    <w:name w:val="toc 7"/>
    <w:basedOn w:val="902"/>
    <w:next w:val="902"/>
    <w:uiPriority w:val="39"/>
    <w:unhideWhenUsed/>
    <w:pPr>
      <w:ind w:left="1701" w:right="0" w:firstLine="0"/>
      <w:spacing w:after="57"/>
    </w:pPr>
  </w:style>
  <w:style w:type="paragraph" w:styleId="898">
    <w:name w:val="toc 8"/>
    <w:basedOn w:val="902"/>
    <w:next w:val="902"/>
    <w:uiPriority w:val="39"/>
    <w:unhideWhenUsed/>
    <w:pPr>
      <w:ind w:left="1984" w:right="0" w:firstLine="0"/>
      <w:spacing w:after="57"/>
    </w:pPr>
  </w:style>
  <w:style w:type="paragraph" w:styleId="899">
    <w:name w:val="toc 9"/>
    <w:basedOn w:val="902"/>
    <w:next w:val="902"/>
    <w:uiPriority w:val="39"/>
    <w:unhideWhenUsed/>
    <w:pPr>
      <w:ind w:left="2268" w:right="0" w:firstLine="0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902"/>
    <w:next w:val="902"/>
    <w:uiPriority w:val="99"/>
    <w:unhideWhenUsed/>
    <w:pPr>
      <w:spacing w:after="0" w:afterAutospacing="0"/>
    </w:pPr>
  </w:style>
  <w:style w:type="paragraph" w:styleId="90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03">
    <w:name w:val="Heading 2"/>
    <w:basedOn w:val="902"/>
    <w:next w:val="902"/>
    <w:link w:val="916"/>
    <w:qFormat/>
    <w:pPr>
      <w:jc w:val="center"/>
      <w:keepNext/>
      <w:outlineLvl w:val="1"/>
    </w:pPr>
    <w:rPr>
      <w:b/>
      <w:spacing w:val="80"/>
      <w:sz w:val="36"/>
    </w:rPr>
  </w:style>
  <w:style w:type="paragraph" w:styleId="904">
    <w:name w:val="Heading 5"/>
    <w:basedOn w:val="902"/>
    <w:next w:val="902"/>
    <w:link w:val="908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905" w:default="1">
    <w:name w:val="Default Paragraph Font"/>
    <w:uiPriority w:val="1"/>
    <w:semiHidden/>
    <w:unhideWhenUsed/>
  </w:style>
  <w:style w:type="table" w:styleId="9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7" w:default="1">
    <w:name w:val="No List"/>
    <w:uiPriority w:val="99"/>
    <w:semiHidden/>
    <w:unhideWhenUsed/>
  </w:style>
  <w:style w:type="character" w:styleId="908" w:customStyle="1">
    <w:name w:val="Заголовок 5 Знак"/>
    <w:basedOn w:val="905"/>
    <w:link w:val="904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909">
    <w:name w:val="Table Grid"/>
    <w:basedOn w:val="90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0">
    <w:name w:val="Header"/>
    <w:basedOn w:val="902"/>
    <w:link w:val="91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1" w:customStyle="1">
    <w:name w:val="Верхний колонтитул Знак"/>
    <w:basedOn w:val="905"/>
    <w:link w:val="910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12">
    <w:name w:val="Footer"/>
    <w:basedOn w:val="902"/>
    <w:link w:val="91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3" w:customStyle="1">
    <w:name w:val="Нижний колонтитул Знак"/>
    <w:basedOn w:val="905"/>
    <w:link w:val="912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14">
    <w:name w:val="Balloon Text"/>
    <w:basedOn w:val="902"/>
    <w:link w:val="91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15" w:customStyle="1">
    <w:name w:val="Текст выноски Знак"/>
    <w:basedOn w:val="905"/>
    <w:link w:val="91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16" w:customStyle="1">
    <w:name w:val="Заголовок 2 Знак"/>
    <w:basedOn w:val="905"/>
    <w:link w:val="903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917">
    <w:name w:val="Placeholder Text"/>
    <w:basedOn w:val="905"/>
    <w:uiPriority w:val="99"/>
    <w:semiHidden/>
    <w:rPr>
      <w:color w:val="808080"/>
    </w:rPr>
  </w:style>
  <w:style w:type="character" w:styleId="918">
    <w:name w:val="Emphasis"/>
    <w:qFormat/>
    <w:rPr>
      <w:i/>
      <w:iCs/>
    </w:rPr>
  </w:style>
  <w:style w:type="paragraph" w:styleId="919" w:customStyle="1">
    <w:name w:val="Heading"/>
    <w:uiPriority w:val="99"/>
    <w:pPr>
      <w:spacing w:after="0" w:line="240" w:lineRule="auto"/>
    </w:pPr>
    <w:rPr>
      <w:rFonts w:ascii="Arial" w:hAnsi="Arial" w:eastAsia="Times New Roman" w:cs="Arial"/>
      <w:b/>
      <w:bCs/>
      <w:lang w:eastAsia="ru-RU"/>
    </w:rPr>
  </w:style>
  <w:style w:type="character" w:styleId="920">
    <w:name w:val="Hyperlink"/>
    <w:basedOn w:val="905"/>
    <w:uiPriority w:val="99"/>
    <w:semiHidden/>
    <w:unhideWhenUsed/>
    <w:rPr>
      <w:color w:val="0000ff"/>
      <w:u w:val="single"/>
    </w:rPr>
  </w:style>
  <w:style w:type="paragraph" w:styleId="921">
    <w:name w:val="List Paragraph"/>
    <w:basedOn w:val="902"/>
    <w:uiPriority w:val="34"/>
    <w:qFormat/>
    <w:pPr>
      <w:contextualSpacing/>
      <w:ind w:left="720"/>
    </w:pPr>
    <w:rPr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yperlink" Target="consultantplus://offline/ref=C09050DC3077FCD2DC70AE5AB5D9BEB3F1D690F799EFF6A5A77CFCCDB7C7D7FFtBe7J" TargetMode="External"/><Relationship Id="rId11" Type="http://schemas.openxmlformats.org/officeDocument/2006/relationships/hyperlink" Target="consultantplus://offline/ref=C09050DC3077FCD2DC70AE5AB5D9BEB3F1D690F799EFF6A5A77CFCCDB7C7D7FFtBe7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revision>6</cp:revision>
  <dcterms:created xsi:type="dcterms:W3CDTF">2024-04-26T04:28:00Z</dcterms:created>
  <dcterms:modified xsi:type="dcterms:W3CDTF">2024-05-20T04:47:23Z</dcterms:modified>
</cp:coreProperties>
</file>